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3A8B" w14:textId="2DF7FF48" w:rsidR="005F3E21" w:rsidRDefault="00022F86" w:rsidP="00022F86">
      <w:pPr>
        <w:jc w:val="center"/>
        <w:rPr>
          <w:rFonts w:ascii="Times New Roman" w:hAnsi="Times New Roman" w:cs="Times New Roman"/>
        </w:rPr>
      </w:pPr>
      <w:r>
        <w:rPr>
          <w:noProof/>
        </w:rPr>
        <w:drawing>
          <wp:inline distT="0" distB="0" distL="0" distR="0" wp14:anchorId="1E092C40" wp14:editId="0DF5985E">
            <wp:extent cx="2431733" cy="704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851" cy="705754"/>
                    </a:xfrm>
                    <a:prstGeom prst="rect">
                      <a:avLst/>
                    </a:prstGeom>
                    <a:noFill/>
                  </pic:spPr>
                </pic:pic>
              </a:graphicData>
            </a:graphic>
          </wp:inline>
        </w:drawing>
      </w:r>
    </w:p>
    <w:p w14:paraId="1F006FA1" w14:textId="77777777" w:rsidR="005F3E21" w:rsidRDefault="005F3E21" w:rsidP="00785E35">
      <w:pPr>
        <w:rPr>
          <w:rFonts w:ascii="Times New Roman" w:hAnsi="Times New Roman" w:cs="Times New Roman"/>
        </w:rPr>
      </w:pPr>
    </w:p>
    <w:p w14:paraId="48E35E22" w14:textId="77777777" w:rsidR="00022F86" w:rsidRPr="0010116F" w:rsidRDefault="00785E35" w:rsidP="00022F86">
      <w:pPr>
        <w:rPr>
          <w:rFonts w:ascii="Times New Roman" w:hAnsi="Times New Roman" w:cs="Times New Roman"/>
        </w:rPr>
      </w:pPr>
      <w:r w:rsidRPr="00022F86">
        <w:rPr>
          <w:rFonts w:ascii="Times New Roman" w:hAnsi="Times New Roman" w:cs="Times New Roman"/>
          <w:b/>
          <w:bCs/>
        </w:rPr>
        <w:t>FOR IMMEDIATE RELEASE</w:t>
      </w:r>
      <w:r w:rsidR="00022F86">
        <w:rPr>
          <w:rFonts w:ascii="Times New Roman" w:hAnsi="Times New Roman" w:cs="Times New Roman"/>
          <w:b/>
          <w:bCs/>
        </w:rPr>
        <w:tab/>
      </w:r>
      <w:r w:rsidR="00022F86">
        <w:rPr>
          <w:rFonts w:ascii="Times New Roman" w:hAnsi="Times New Roman" w:cs="Times New Roman"/>
          <w:b/>
          <w:bCs/>
        </w:rPr>
        <w:tab/>
      </w:r>
      <w:r w:rsidR="00022F86">
        <w:rPr>
          <w:rFonts w:ascii="Times New Roman" w:hAnsi="Times New Roman" w:cs="Times New Roman"/>
          <w:b/>
          <w:bCs/>
        </w:rPr>
        <w:tab/>
      </w:r>
      <w:r w:rsidR="00022F86">
        <w:rPr>
          <w:rFonts w:ascii="Times New Roman" w:hAnsi="Times New Roman" w:cs="Times New Roman"/>
          <w:b/>
          <w:bCs/>
        </w:rPr>
        <w:tab/>
      </w:r>
      <w:r w:rsidR="00022F86">
        <w:rPr>
          <w:rFonts w:ascii="Times New Roman" w:hAnsi="Times New Roman" w:cs="Times New Roman"/>
          <w:b/>
          <w:bCs/>
        </w:rPr>
        <w:tab/>
      </w:r>
      <w:r w:rsidR="00022F86">
        <w:rPr>
          <w:rFonts w:ascii="Times New Roman" w:hAnsi="Times New Roman" w:cs="Times New Roman"/>
          <w:b/>
          <w:bCs/>
        </w:rPr>
        <w:tab/>
        <w:t xml:space="preserve">Media Contact: </w:t>
      </w:r>
      <w:r w:rsidR="00022F86" w:rsidRPr="442C9074">
        <w:rPr>
          <w:rFonts w:ascii="Times New Roman" w:hAnsi="Times New Roman" w:cs="Times New Roman"/>
        </w:rPr>
        <w:t>Jennifer Austin</w:t>
      </w:r>
    </w:p>
    <w:p w14:paraId="3EDEF94F" w14:textId="11D9DC70" w:rsidR="00022F86" w:rsidRPr="0010116F" w:rsidRDefault="00022F86" w:rsidP="00022F86">
      <w:pPr>
        <w:rPr>
          <w:rFonts w:ascii="Times New Roman" w:hAnsi="Times New Roman" w:cs="Times New Roman"/>
        </w:rPr>
      </w:pPr>
      <w:r w:rsidRPr="00022F86">
        <w:rPr>
          <w:rFonts w:ascii="Times New Roman" w:hAnsi="Times New Roman" w:cs="Times New Roman"/>
        </w:rPr>
        <w:t>September 2</w:t>
      </w:r>
      <w:r w:rsidR="000B22D0">
        <w:rPr>
          <w:rFonts w:ascii="Times New Roman" w:hAnsi="Times New Roman" w:cs="Times New Roman"/>
        </w:rPr>
        <w:t>2</w:t>
      </w:r>
      <w:r w:rsidRPr="00022F86">
        <w:rPr>
          <w:rFonts w:ascii="Times New Roman" w:hAnsi="Times New Roman" w:cs="Times New Roman"/>
        </w:rPr>
        <w:t>,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442C9074">
        <w:rPr>
          <w:rFonts w:ascii="Times New Roman" w:hAnsi="Times New Roman" w:cs="Times New Roman"/>
        </w:rPr>
        <w:t>608-210-6639</w:t>
      </w:r>
    </w:p>
    <w:p w14:paraId="03F40D6E" w14:textId="7F6AA3FA" w:rsidR="00785E35" w:rsidRPr="00022F86" w:rsidRDefault="00B31336" w:rsidP="00022F86">
      <w:pPr>
        <w:ind w:left="6480" w:firstLine="720"/>
        <w:rPr>
          <w:rFonts w:ascii="Times New Roman" w:hAnsi="Times New Roman" w:cs="Times New Roman"/>
        </w:rPr>
      </w:pPr>
      <w:hyperlink r:id="rId10" w:history="1">
        <w:r w:rsidR="00022F86" w:rsidRPr="00F30E47">
          <w:rPr>
            <w:rStyle w:val="Hyperlink"/>
            <w:rFonts w:ascii="Times New Roman" w:hAnsi="Times New Roman" w:cs="Times New Roman"/>
            <w:sz w:val="24"/>
            <w:szCs w:val="24"/>
          </w:rPr>
          <w:t>Jaustin@the-alliance.org</w:t>
        </w:r>
      </w:hyperlink>
      <w:r w:rsidR="00022F86">
        <w:rPr>
          <w:rFonts w:ascii="Times New Roman" w:hAnsi="Times New Roman" w:cs="Times New Roman"/>
        </w:rPr>
        <w:tab/>
      </w:r>
    </w:p>
    <w:p w14:paraId="61AF1DE7" w14:textId="77777777" w:rsidR="009C2D17" w:rsidRPr="005F3E21" w:rsidRDefault="009C2D17" w:rsidP="00785E35">
      <w:pPr>
        <w:rPr>
          <w:rFonts w:ascii="Times New Roman" w:hAnsi="Times New Roman" w:cs="Times New Roman"/>
        </w:rPr>
      </w:pPr>
    </w:p>
    <w:p w14:paraId="2230DABE" w14:textId="77777777" w:rsidR="00022F86" w:rsidRDefault="00022F86" w:rsidP="005F3E21">
      <w:pPr>
        <w:jc w:val="center"/>
        <w:rPr>
          <w:rFonts w:ascii="Times New Roman" w:hAnsi="Times New Roman" w:cs="Times New Roman"/>
          <w:b/>
          <w:bCs/>
          <w:sz w:val="28"/>
          <w:szCs w:val="28"/>
        </w:rPr>
      </w:pPr>
    </w:p>
    <w:p w14:paraId="44B3F121" w14:textId="727DCA97" w:rsidR="00785E35" w:rsidRDefault="00785E35" w:rsidP="005F3E21">
      <w:pPr>
        <w:jc w:val="center"/>
        <w:rPr>
          <w:rFonts w:ascii="Times New Roman" w:hAnsi="Times New Roman" w:cs="Times New Roman"/>
          <w:b/>
          <w:bCs/>
          <w:sz w:val="28"/>
          <w:szCs w:val="28"/>
        </w:rPr>
      </w:pPr>
      <w:r w:rsidRPr="005F3E21">
        <w:rPr>
          <w:rFonts w:ascii="Times New Roman" w:hAnsi="Times New Roman" w:cs="Times New Roman"/>
          <w:b/>
          <w:bCs/>
          <w:sz w:val="28"/>
          <w:szCs w:val="28"/>
        </w:rPr>
        <w:t>New Research</w:t>
      </w:r>
      <w:r w:rsidR="004256DC">
        <w:rPr>
          <w:rFonts w:ascii="Times New Roman" w:hAnsi="Times New Roman" w:cs="Times New Roman"/>
          <w:b/>
          <w:bCs/>
          <w:sz w:val="28"/>
          <w:szCs w:val="28"/>
        </w:rPr>
        <w:t xml:space="preserve"> Ranks Illinois 13</w:t>
      </w:r>
      <w:r w:rsidR="004256DC" w:rsidRPr="004256DC">
        <w:rPr>
          <w:rFonts w:ascii="Times New Roman" w:hAnsi="Times New Roman" w:cs="Times New Roman"/>
          <w:b/>
          <w:bCs/>
          <w:sz w:val="28"/>
          <w:szCs w:val="28"/>
          <w:vertAlign w:val="superscript"/>
        </w:rPr>
        <w:t>th</w:t>
      </w:r>
      <w:r w:rsidR="004256DC">
        <w:rPr>
          <w:rFonts w:ascii="Times New Roman" w:hAnsi="Times New Roman" w:cs="Times New Roman"/>
          <w:b/>
          <w:bCs/>
          <w:sz w:val="28"/>
          <w:szCs w:val="28"/>
        </w:rPr>
        <w:t xml:space="preserve"> Highest in Hospital Prices</w:t>
      </w:r>
    </w:p>
    <w:p w14:paraId="36C8CC6C" w14:textId="64E49F53" w:rsidR="00032D85" w:rsidRPr="00EA23C8" w:rsidRDefault="00032D85" w:rsidP="005F3E21">
      <w:pPr>
        <w:jc w:val="center"/>
        <w:rPr>
          <w:rFonts w:ascii="Times New Roman" w:hAnsi="Times New Roman" w:cs="Times New Roman"/>
          <w:i/>
          <w:iCs/>
          <w:sz w:val="25"/>
          <w:szCs w:val="25"/>
        </w:rPr>
      </w:pPr>
      <w:r w:rsidRPr="00EA23C8">
        <w:rPr>
          <w:rFonts w:ascii="Times New Roman" w:hAnsi="Times New Roman" w:cs="Times New Roman"/>
          <w:i/>
          <w:iCs/>
          <w:sz w:val="25"/>
          <w:szCs w:val="25"/>
        </w:rPr>
        <w:t>Study</w:t>
      </w:r>
      <w:r w:rsidR="00A635CF" w:rsidRPr="00EA23C8">
        <w:rPr>
          <w:rFonts w:ascii="Times New Roman" w:hAnsi="Times New Roman" w:cs="Times New Roman"/>
          <w:i/>
          <w:iCs/>
          <w:sz w:val="25"/>
          <w:szCs w:val="25"/>
        </w:rPr>
        <w:t xml:space="preserve"> Compares What Employers Pay to Medicare, Finds Wide </w:t>
      </w:r>
      <w:r w:rsidR="00427A4F">
        <w:rPr>
          <w:rFonts w:ascii="Times New Roman" w:hAnsi="Times New Roman" w:cs="Times New Roman"/>
          <w:i/>
          <w:iCs/>
          <w:sz w:val="25"/>
          <w:szCs w:val="25"/>
        </w:rPr>
        <w:t xml:space="preserve">Price </w:t>
      </w:r>
      <w:r w:rsidR="00A635CF" w:rsidRPr="00EA23C8">
        <w:rPr>
          <w:rFonts w:ascii="Times New Roman" w:hAnsi="Times New Roman" w:cs="Times New Roman"/>
          <w:i/>
          <w:iCs/>
          <w:sz w:val="25"/>
          <w:szCs w:val="25"/>
        </w:rPr>
        <w:t>Disparities</w:t>
      </w:r>
      <w:r w:rsidR="00EA23C8" w:rsidRPr="00EA23C8">
        <w:rPr>
          <w:rFonts w:ascii="Times New Roman" w:hAnsi="Times New Roman" w:cs="Times New Roman"/>
          <w:i/>
          <w:iCs/>
          <w:sz w:val="25"/>
          <w:szCs w:val="25"/>
        </w:rPr>
        <w:t xml:space="preserve"> </w:t>
      </w:r>
      <w:r w:rsidR="00427A4F">
        <w:rPr>
          <w:rFonts w:ascii="Times New Roman" w:hAnsi="Times New Roman" w:cs="Times New Roman"/>
          <w:i/>
          <w:iCs/>
          <w:sz w:val="25"/>
          <w:szCs w:val="25"/>
        </w:rPr>
        <w:t>within States</w:t>
      </w:r>
    </w:p>
    <w:p w14:paraId="4636535C" w14:textId="6C018B00" w:rsidR="00785E35" w:rsidRPr="005F3E21" w:rsidRDefault="00785E35" w:rsidP="005F3E21">
      <w:pPr>
        <w:jc w:val="center"/>
        <w:rPr>
          <w:rFonts w:ascii="Times New Roman" w:hAnsi="Times New Roman" w:cs="Times New Roman"/>
          <w:sz w:val="28"/>
          <w:szCs w:val="28"/>
        </w:rPr>
      </w:pPr>
    </w:p>
    <w:p w14:paraId="0E2C9D50" w14:textId="6D4E12B0" w:rsidR="00785E35" w:rsidRPr="003D6C2A" w:rsidRDefault="00C74078" w:rsidP="00785E35">
      <w:pPr>
        <w:rPr>
          <w:rFonts w:ascii="Times New Roman" w:hAnsi="Times New Roman" w:cs="Times New Roman"/>
          <w:sz w:val="24"/>
          <w:szCs w:val="24"/>
        </w:rPr>
      </w:pPr>
      <w:r>
        <w:rPr>
          <w:rFonts w:ascii="Times New Roman" w:hAnsi="Times New Roman" w:cs="Times New Roman"/>
          <w:sz w:val="24"/>
          <w:szCs w:val="24"/>
        </w:rPr>
        <w:t>A</w:t>
      </w:r>
      <w:r w:rsidRPr="003D6C2A">
        <w:rPr>
          <w:rFonts w:ascii="Times New Roman" w:hAnsi="Times New Roman" w:cs="Times New Roman"/>
          <w:sz w:val="24"/>
          <w:szCs w:val="24"/>
        </w:rPr>
        <w:t xml:space="preserve"> new study just released by the RAND Corporation</w:t>
      </w:r>
      <w:r>
        <w:rPr>
          <w:rFonts w:ascii="Times New Roman" w:hAnsi="Times New Roman" w:cs="Times New Roman"/>
          <w:sz w:val="24"/>
          <w:szCs w:val="24"/>
        </w:rPr>
        <w:t xml:space="preserve"> shows p</w:t>
      </w:r>
      <w:r w:rsidR="00785E35" w:rsidRPr="003D6C2A">
        <w:rPr>
          <w:rFonts w:ascii="Times New Roman" w:hAnsi="Times New Roman" w:cs="Times New Roman"/>
          <w:sz w:val="24"/>
          <w:szCs w:val="24"/>
        </w:rPr>
        <w:t xml:space="preserve">rices </w:t>
      </w:r>
      <w:r>
        <w:rPr>
          <w:rFonts w:ascii="Times New Roman" w:hAnsi="Times New Roman" w:cs="Times New Roman"/>
          <w:sz w:val="24"/>
          <w:szCs w:val="24"/>
        </w:rPr>
        <w:t>Illinois</w:t>
      </w:r>
      <w:r w:rsidR="00785E35" w:rsidRPr="003D6C2A">
        <w:rPr>
          <w:rFonts w:ascii="Times New Roman" w:hAnsi="Times New Roman" w:cs="Times New Roman"/>
          <w:sz w:val="24"/>
          <w:szCs w:val="24"/>
        </w:rPr>
        <w:t xml:space="preserve"> employers and their employees paid for hospital care </w:t>
      </w:r>
      <w:r>
        <w:rPr>
          <w:rFonts w:ascii="Times New Roman" w:hAnsi="Times New Roman" w:cs="Times New Roman"/>
          <w:sz w:val="24"/>
          <w:szCs w:val="24"/>
        </w:rPr>
        <w:t>are nearly three times (</w:t>
      </w:r>
      <w:r w:rsidR="004256DC">
        <w:rPr>
          <w:rFonts w:ascii="Times New Roman" w:hAnsi="Times New Roman" w:cs="Times New Roman"/>
          <w:sz w:val="24"/>
          <w:szCs w:val="24"/>
        </w:rPr>
        <w:t>281%</w:t>
      </w:r>
      <w:r>
        <w:rPr>
          <w:rFonts w:ascii="Times New Roman" w:hAnsi="Times New Roman" w:cs="Times New Roman"/>
          <w:sz w:val="24"/>
          <w:szCs w:val="24"/>
        </w:rPr>
        <w:t xml:space="preserve">) </w:t>
      </w:r>
      <w:r w:rsidR="00785E35" w:rsidRPr="003D6C2A">
        <w:rPr>
          <w:rFonts w:ascii="Times New Roman" w:hAnsi="Times New Roman" w:cs="Times New Roman"/>
          <w:sz w:val="24"/>
          <w:szCs w:val="24"/>
        </w:rPr>
        <w:t>what Medicare would have paid for the same service</w:t>
      </w:r>
      <w:r>
        <w:rPr>
          <w:rFonts w:ascii="Times New Roman" w:hAnsi="Times New Roman" w:cs="Times New Roman"/>
          <w:sz w:val="24"/>
          <w:szCs w:val="24"/>
        </w:rPr>
        <w:t>s</w:t>
      </w:r>
      <w:r w:rsidR="009D33A9">
        <w:rPr>
          <w:rFonts w:ascii="Times New Roman" w:hAnsi="Times New Roman" w:cs="Times New Roman"/>
          <w:sz w:val="24"/>
          <w:szCs w:val="24"/>
        </w:rPr>
        <w:t xml:space="preserve">, </w:t>
      </w:r>
      <w:r w:rsidR="00506C76">
        <w:rPr>
          <w:rFonts w:ascii="Times New Roman" w:hAnsi="Times New Roman" w:cs="Times New Roman"/>
          <w:sz w:val="24"/>
          <w:szCs w:val="24"/>
        </w:rPr>
        <w:t xml:space="preserve">well </w:t>
      </w:r>
      <w:r w:rsidR="009D33A9">
        <w:rPr>
          <w:rFonts w:ascii="Times New Roman" w:hAnsi="Times New Roman" w:cs="Times New Roman"/>
          <w:sz w:val="24"/>
          <w:szCs w:val="24"/>
        </w:rPr>
        <w:t xml:space="preserve">above the national average of 247%. </w:t>
      </w:r>
    </w:p>
    <w:p w14:paraId="609BB8F0" w14:textId="77777777" w:rsidR="00785E35" w:rsidRPr="003D6C2A" w:rsidRDefault="00785E35" w:rsidP="00785E35">
      <w:pPr>
        <w:rPr>
          <w:rFonts w:ascii="Times New Roman" w:hAnsi="Times New Roman" w:cs="Times New Roman"/>
          <w:sz w:val="24"/>
          <w:szCs w:val="24"/>
        </w:rPr>
      </w:pPr>
    </w:p>
    <w:p w14:paraId="78DD1B9E" w14:textId="49B0D440" w:rsidR="00200F1E" w:rsidRPr="003D6C2A" w:rsidRDefault="00785E35" w:rsidP="00200F1E">
      <w:pPr>
        <w:rPr>
          <w:rFonts w:ascii="Times New Roman" w:hAnsi="Times New Roman" w:cs="Times New Roman"/>
          <w:sz w:val="24"/>
          <w:szCs w:val="24"/>
        </w:rPr>
      </w:pPr>
      <w:r w:rsidRPr="003D6C2A">
        <w:rPr>
          <w:rFonts w:ascii="Times New Roman" w:hAnsi="Times New Roman" w:cs="Times New Roman"/>
          <w:sz w:val="24"/>
          <w:szCs w:val="24"/>
        </w:rPr>
        <w:t xml:space="preserve">The Alliance, </w:t>
      </w:r>
      <w:r w:rsidR="00EA23C8">
        <w:rPr>
          <w:rFonts w:ascii="Times New Roman" w:hAnsi="Times New Roman" w:cs="Times New Roman"/>
          <w:sz w:val="24"/>
          <w:szCs w:val="24"/>
        </w:rPr>
        <w:t xml:space="preserve">a </w:t>
      </w:r>
      <w:r w:rsidR="007A4066" w:rsidRPr="003D6C2A">
        <w:rPr>
          <w:rFonts w:ascii="Times New Roman" w:hAnsi="Times New Roman" w:cs="Times New Roman"/>
          <w:sz w:val="24"/>
          <w:szCs w:val="24"/>
        </w:rPr>
        <w:t xml:space="preserve">not-for-profit </w:t>
      </w:r>
      <w:r w:rsidR="00B9035E">
        <w:rPr>
          <w:rFonts w:ascii="Times New Roman" w:hAnsi="Times New Roman" w:cs="Times New Roman"/>
          <w:sz w:val="24"/>
          <w:szCs w:val="24"/>
        </w:rPr>
        <w:t xml:space="preserve">cooperative of over 275 </w:t>
      </w:r>
      <w:r w:rsidR="00AC740D">
        <w:rPr>
          <w:rFonts w:ascii="Times New Roman" w:hAnsi="Times New Roman" w:cs="Times New Roman"/>
          <w:sz w:val="24"/>
          <w:szCs w:val="24"/>
        </w:rPr>
        <w:t xml:space="preserve">Midwest </w:t>
      </w:r>
      <w:r w:rsidR="00B9035E">
        <w:rPr>
          <w:rFonts w:ascii="Times New Roman" w:hAnsi="Times New Roman" w:cs="Times New Roman"/>
          <w:sz w:val="24"/>
          <w:szCs w:val="24"/>
        </w:rPr>
        <w:t>employers purchasing health care together,</w:t>
      </w:r>
      <w:r w:rsidRPr="003D6C2A">
        <w:rPr>
          <w:rFonts w:ascii="Times New Roman" w:hAnsi="Times New Roman" w:cs="Times New Roman"/>
          <w:sz w:val="24"/>
          <w:szCs w:val="24"/>
        </w:rPr>
        <w:t xml:space="preserve"> </w:t>
      </w:r>
      <w:r w:rsidR="00B9035E">
        <w:rPr>
          <w:rFonts w:ascii="Times New Roman" w:hAnsi="Times New Roman" w:cs="Times New Roman"/>
          <w:sz w:val="24"/>
          <w:szCs w:val="24"/>
        </w:rPr>
        <w:t xml:space="preserve">said </w:t>
      </w:r>
      <w:r w:rsidRPr="003D6C2A">
        <w:rPr>
          <w:rFonts w:ascii="Times New Roman" w:hAnsi="Times New Roman" w:cs="Times New Roman"/>
          <w:sz w:val="24"/>
          <w:szCs w:val="24"/>
        </w:rPr>
        <w:t xml:space="preserve">the study is notable because it </w:t>
      </w:r>
      <w:r w:rsidR="00AC0626">
        <w:rPr>
          <w:rFonts w:ascii="Times New Roman" w:hAnsi="Times New Roman" w:cs="Times New Roman"/>
          <w:sz w:val="24"/>
          <w:szCs w:val="24"/>
        </w:rPr>
        <w:t>is based on</w:t>
      </w:r>
      <w:r w:rsidRPr="003D6C2A">
        <w:rPr>
          <w:rFonts w:ascii="Times New Roman" w:hAnsi="Times New Roman" w:cs="Times New Roman"/>
          <w:sz w:val="24"/>
          <w:szCs w:val="24"/>
        </w:rPr>
        <w:t xml:space="preserve"> actual prices negotiated by employers and health plans on a regional basis, and not on retail hospital prices that almost no one pays.</w:t>
      </w:r>
      <w:r w:rsidR="00B9035E">
        <w:rPr>
          <w:rFonts w:ascii="Times New Roman" w:hAnsi="Times New Roman" w:cs="Times New Roman"/>
          <w:sz w:val="24"/>
          <w:szCs w:val="24"/>
        </w:rPr>
        <w:t xml:space="preserve"> The </w:t>
      </w:r>
      <w:r w:rsidR="00200F1E">
        <w:rPr>
          <w:rFonts w:ascii="Times New Roman" w:hAnsi="Times New Roman" w:cs="Times New Roman"/>
          <w:sz w:val="24"/>
          <w:szCs w:val="24"/>
        </w:rPr>
        <w:t xml:space="preserve">Alliance is holding an event on October 1 that </w:t>
      </w:r>
      <w:r w:rsidR="00200F1E" w:rsidRPr="003D6C2A">
        <w:rPr>
          <w:rFonts w:ascii="Times New Roman" w:hAnsi="Times New Roman" w:cs="Times New Roman"/>
          <w:sz w:val="24"/>
          <w:szCs w:val="24"/>
        </w:rPr>
        <w:t xml:space="preserve">will feature the </w:t>
      </w:r>
      <w:r w:rsidR="00200F1E">
        <w:rPr>
          <w:rFonts w:ascii="Times New Roman" w:hAnsi="Times New Roman" w:cs="Times New Roman"/>
          <w:sz w:val="24"/>
          <w:szCs w:val="24"/>
        </w:rPr>
        <w:t xml:space="preserve">RAND </w:t>
      </w:r>
      <w:r w:rsidR="00200F1E" w:rsidRPr="003D6C2A">
        <w:rPr>
          <w:rFonts w:ascii="Times New Roman" w:hAnsi="Times New Roman" w:cs="Times New Roman"/>
          <w:sz w:val="24"/>
          <w:szCs w:val="24"/>
        </w:rPr>
        <w:t>study’s lead author and policy researcher</w:t>
      </w:r>
      <w:r w:rsidR="00200F1E">
        <w:rPr>
          <w:rFonts w:ascii="Times New Roman" w:hAnsi="Times New Roman" w:cs="Times New Roman"/>
          <w:sz w:val="24"/>
          <w:szCs w:val="24"/>
        </w:rPr>
        <w:t xml:space="preserve">, </w:t>
      </w:r>
      <w:r w:rsidR="00200F1E" w:rsidRPr="003D6C2A">
        <w:rPr>
          <w:rFonts w:ascii="Times New Roman" w:hAnsi="Times New Roman" w:cs="Times New Roman"/>
          <w:sz w:val="24"/>
          <w:szCs w:val="24"/>
        </w:rPr>
        <w:t>Christopher Whaley</w:t>
      </w:r>
      <w:r w:rsidR="009D33A9">
        <w:rPr>
          <w:rFonts w:ascii="Times New Roman" w:hAnsi="Times New Roman" w:cs="Times New Roman"/>
          <w:sz w:val="24"/>
          <w:szCs w:val="24"/>
        </w:rPr>
        <w:t xml:space="preserve">, who will present information about </w:t>
      </w:r>
      <w:r w:rsidR="00200F1E" w:rsidRPr="003D6C2A">
        <w:rPr>
          <w:rFonts w:ascii="Times New Roman" w:hAnsi="Times New Roman" w:cs="Times New Roman"/>
          <w:sz w:val="24"/>
          <w:szCs w:val="24"/>
        </w:rPr>
        <w:t xml:space="preserve">how much prices vary between state hospitals and how </w:t>
      </w:r>
      <w:r w:rsidR="00200F1E">
        <w:rPr>
          <w:rFonts w:ascii="Times New Roman" w:hAnsi="Times New Roman" w:cs="Times New Roman"/>
          <w:sz w:val="24"/>
          <w:szCs w:val="24"/>
        </w:rPr>
        <w:t>Illinois</w:t>
      </w:r>
      <w:r w:rsidR="00200F1E" w:rsidRPr="003D6C2A">
        <w:rPr>
          <w:rFonts w:ascii="Times New Roman" w:hAnsi="Times New Roman" w:cs="Times New Roman"/>
          <w:sz w:val="24"/>
          <w:szCs w:val="24"/>
        </w:rPr>
        <w:t xml:space="preserve"> </w:t>
      </w:r>
      <w:r w:rsidR="00C23E74">
        <w:rPr>
          <w:rFonts w:ascii="Times New Roman" w:hAnsi="Times New Roman" w:cs="Times New Roman"/>
          <w:sz w:val="24"/>
          <w:szCs w:val="24"/>
        </w:rPr>
        <w:t xml:space="preserve">and Wisconsin </w:t>
      </w:r>
      <w:r w:rsidR="00200F1E" w:rsidRPr="003D6C2A">
        <w:rPr>
          <w:rFonts w:ascii="Times New Roman" w:hAnsi="Times New Roman" w:cs="Times New Roman"/>
          <w:sz w:val="24"/>
          <w:szCs w:val="24"/>
        </w:rPr>
        <w:t>compare to the other 4</w:t>
      </w:r>
      <w:r w:rsidR="00C23E74">
        <w:rPr>
          <w:rFonts w:ascii="Times New Roman" w:hAnsi="Times New Roman" w:cs="Times New Roman"/>
          <w:sz w:val="24"/>
          <w:szCs w:val="24"/>
        </w:rPr>
        <w:t>7</w:t>
      </w:r>
      <w:r w:rsidR="00200F1E" w:rsidRPr="003D6C2A">
        <w:rPr>
          <w:rFonts w:ascii="Times New Roman" w:hAnsi="Times New Roman" w:cs="Times New Roman"/>
          <w:sz w:val="24"/>
          <w:szCs w:val="24"/>
        </w:rPr>
        <w:t xml:space="preserve"> states that were part of the research. Whaley called </w:t>
      </w:r>
      <w:r w:rsidR="009D33A9">
        <w:rPr>
          <w:rFonts w:ascii="Times New Roman" w:hAnsi="Times New Roman" w:cs="Times New Roman"/>
          <w:sz w:val="24"/>
          <w:szCs w:val="24"/>
        </w:rPr>
        <w:t>the study</w:t>
      </w:r>
      <w:r w:rsidR="00200F1E" w:rsidRPr="003D6C2A">
        <w:rPr>
          <w:rFonts w:ascii="Times New Roman" w:hAnsi="Times New Roman" w:cs="Times New Roman"/>
          <w:sz w:val="24"/>
          <w:szCs w:val="24"/>
        </w:rPr>
        <w:t xml:space="preserve"> “the most-detailed picture ever of what privately insured individuals pay for hospital-based care relative to what the government pays.” </w:t>
      </w:r>
    </w:p>
    <w:p w14:paraId="55D6CD19" w14:textId="77777777" w:rsidR="00785E35" w:rsidRPr="003D6C2A" w:rsidRDefault="00785E35" w:rsidP="00785E35">
      <w:pPr>
        <w:rPr>
          <w:rFonts w:ascii="Times New Roman" w:hAnsi="Times New Roman" w:cs="Times New Roman"/>
          <w:sz w:val="24"/>
          <w:szCs w:val="24"/>
        </w:rPr>
      </w:pPr>
    </w:p>
    <w:p w14:paraId="25D4457D" w14:textId="1FCB6AE7" w:rsidR="00785E35" w:rsidRDefault="00AC0626" w:rsidP="00785E35">
      <w:pPr>
        <w:rPr>
          <w:rFonts w:ascii="Times New Roman" w:hAnsi="Times New Roman" w:cs="Times New Roman"/>
          <w:sz w:val="24"/>
          <w:szCs w:val="24"/>
        </w:rPr>
      </w:pPr>
      <w:r>
        <w:rPr>
          <w:rFonts w:ascii="Times New Roman" w:hAnsi="Times New Roman" w:cs="Times New Roman"/>
          <w:sz w:val="24"/>
          <w:szCs w:val="24"/>
        </w:rPr>
        <w:t>Data for the study comes from self-funded employers across the country, including employer members of The Alliance</w:t>
      </w:r>
      <w:r w:rsidR="00FA1BE0">
        <w:rPr>
          <w:rFonts w:ascii="Times New Roman" w:hAnsi="Times New Roman" w:cs="Times New Roman"/>
          <w:sz w:val="24"/>
          <w:szCs w:val="24"/>
        </w:rPr>
        <w:t>,</w:t>
      </w:r>
      <w:r>
        <w:rPr>
          <w:rFonts w:ascii="Times New Roman" w:hAnsi="Times New Roman" w:cs="Times New Roman"/>
          <w:sz w:val="24"/>
          <w:szCs w:val="24"/>
        </w:rPr>
        <w:t xml:space="preserve"> who share an interest in </w:t>
      </w:r>
      <w:r w:rsidR="00785E35" w:rsidRPr="003D6C2A">
        <w:rPr>
          <w:rFonts w:ascii="Times New Roman" w:hAnsi="Times New Roman" w:cs="Times New Roman"/>
          <w:sz w:val="24"/>
          <w:szCs w:val="24"/>
        </w:rPr>
        <w:t>identify</w:t>
      </w:r>
      <w:r>
        <w:rPr>
          <w:rFonts w:ascii="Times New Roman" w:hAnsi="Times New Roman" w:cs="Times New Roman"/>
          <w:sz w:val="24"/>
          <w:szCs w:val="24"/>
        </w:rPr>
        <w:t>ing</w:t>
      </w:r>
      <w:r w:rsidR="00785E35" w:rsidRPr="003D6C2A">
        <w:rPr>
          <w:rFonts w:ascii="Times New Roman" w:hAnsi="Times New Roman" w:cs="Times New Roman"/>
          <w:sz w:val="24"/>
          <w:szCs w:val="24"/>
        </w:rPr>
        <w:t xml:space="preserve"> </w:t>
      </w:r>
      <w:r w:rsidR="000712A7">
        <w:rPr>
          <w:rFonts w:ascii="Times New Roman" w:hAnsi="Times New Roman" w:cs="Times New Roman"/>
          <w:sz w:val="24"/>
          <w:szCs w:val="24"/>
        </w:rPr>
        <w:t>the</w:t>
      </w:r>
      <w:r w:rsidR="00785E35" w:rsidRPr="003D6C2A">
        <w:rPr>
          <w:rFonts w:ascii="Times New Roman" w:hAnsi="Times New Roman" w:cs="Times New Roman"/>
          <w:sz w:val="24"/>
          <w:szCs w:val="24"/>
        </w:rPr>
        <w:t xml:space="preserve"> </w:t>
      </w:r>
      <w:r w:rsidR="000712A7">
        <w:rPr>
          <w:rFonts w:ascii="Times New Roman" w:hAnsi="Times New Roman" w:cs="Times New Roman"/>
          <w:sz w:val="24"/>
          <w:szCs w:val="24"/>
        </w:rPr>
        <w:t xml:space="preserve">hospitals that </w:t>
      </w:r>
      <w:r w:rsidR="00785E35" w:rsidRPr="003D6C2A">
        <w:rPr>
          <w:rFonts w:ascii="Times New Roman" w:hAnsi="Times New Roman" w:cs="Times New Roman"/>
          <w:sz w:val="24"/>
          <w:szCs w:val="24"/>
        </w:rPr>
        <w:t xml:space="preserve">are delivering </w:t>
      </w:r>
      <w:r w:rsidR="00AC740D" w:rsidRPr="003D6C2A">
        <w:rPr>
          <w:rFonts w:ascii="Times New Roman" w:hAnsi="Times New Roman" w:cs="Times New Roman"/>
          <w:sz w:val="24"/>
          <w:szCs w:val="24"/>
        </w:rPr>
        <w:t>high-quality but cost-effective care.</w:t>
      </w:r>
    </w:p>
    <w:p w14:paraId="3B6E7302" w14:textId="77777777" w:rsidR="00AC740D" w:rsidRPr="003D6C2A" w:rsidRDefault="00AC740D" w:rsidP="00785E35">
      <w:pPr>
        <w:rPr>
          <w:rFonts w:ascii="Times New Roman" w:hAnsi="Times New Roman" w:cs="Times New Roman"/>
          <w:sz w:val="24"/>
          <w:szCs w:val="24"/>
        </w:rPr>
      </w:pPr>
    </w:p>
    <w:p w14:paraId="5B7A9457" w14:textId="69C21B18" w:rsidR="00785E35" w:rsidRDefault="00785E35" w:rsidP="00785E35">
      <w:pPr>
        <w:rPr>
          <w:rFonts w:ascii="Times New Roman" w:hAnsi="Times New Roman" w:cs="Times New Roman"/>
          <w:sz w:val="24"/>
          <w:szCs w:val="24"/>
        </w:rPr>
      </w:pPr>
      <w:r w:rsidRPr="003D6C2A">
        <w:rPr>
          <w:rFonts w:ascii="Times New Roman" w:hAnsi="Times New Roman" w:cs="Times New Roman"/>
          <w:sz w:val="24"/>
          <w:szCs w:val="24"/>
        </w:rPr>
        <w:t xml:space="preserve">Cheryl DeMars, President and CEO of The Alliance, said </w:t>
      </w:r>
      <w:r w:rsidR="00AC740D">
        <w:rPr>
          <w:rFonts w:ascii="Times New Roman" w:hAnsi="Times New Roman" w:cs="Times New Roman"/>
          <w:sz w:val="24"/>
          <w:szCs w:val="24"/>
        </w:rPr>
        <w:t>hospital car</w:t>
      </w:r>
      <w:r w:rsidR="00425D69">
        <w:rPr>
          <w:rFonts w:ascii="Times New Roman" w:hAnsi="Times New Roman" w:cs="Times New Roman"/>
          <w:sz w:val="24"/>
          <w:szCs w:val="24"/>
        </w:rPr>
        <w:t xml:space="preserve">e is </w:t>
      </w:r>
      <w:r w:rsidR="00F652C3">
        <w:rPr>
          <w:rFonts w:ascii="Times New Roman" w:hAnsi="Times New Roman" w:cs="Times New Roman"/>
          <w:sz w:val="24"/>
          <w:szCs w:val="24"/>
        </w:rPr>
        <w:t xml:space="preserve">the largest </w:t>
      </w:r>
      <w:r w:rsidR="00E1167D">
        <w:rPr>
          <w:rFonts w:ascii="Times New Roman" w:hAnsi="Times New Roman" w:cs="Times New Roman"/>
          <w:sz w:val="24"/>
          <w:szCs w:val="24"/>
        </w:rPr>
        <w:t xml:space="preserve">portion of overall health spending and a significant </w:t>
      </w:r>
      <w:r w:rsidR="007653BA">
        <w:rPr>
          <w:rFonts w:ascii="Times New Roman" w:hAnsi="Times New Roman" w:cs="Times New Roman"/>
          <w:sz w:val="24"/>
          <w:szCs w:val="24"/>
        </w:rPr>
        <w:t xml:space="preserve">driver </w:t>
      </w:r>
      <w:r w:rsidR="00C23E74">
        <w:rPr>
          <w:rFonts w:ascii="Times New Roman" w:hAnsi="Times New Roman" w:cs="Times New Roman"/>
          <w:sz w:val="24"/>
          <w:szCs w:val="24"/>
        </w:rPr>
        <w:t xml:space="preserve">of rising costs for </w:t>
      </w:r>
      <w:r w:rsidR="007653BA">
        <w:rPr>
          <w:rFonts w:ascii="Times New Roman" w:hAnsi="Times New Roman" w:cs="Times New Roman"/>
          <w:sz w:val="24"/>
          <w:szCs w:val="24"/>
        </w:rPr>
        <w:t>employers and employees</w:t>
      </w:r>
      <w:r w:rsidR="00425D69">
        <w:rPr>
          <w:rFonts w:ascii="Times New Roman" w:hAnsi="Times New Roman" w:cs="Times New Roman"/>
          <w:sz w:val="24"/>
          <w:szCs w:val="24"/>
        </w:rPr>
        <w:t>.</w:t>
      </w:r>
      <w:r w:rsidR="007653BA">
        <w:rPr>
          <w:rFonts w:ascii="Times New Roman" w:hAnsi="Times New Roman" w:cs="Times New Roman"/>
          <w:sz w:val="24"/>
          <w:szCs w:val="24"/>
        </w:rPr>
        <w:t xml:space="preserve"> </w:t>
      </w:r>
      <w:r w:rsidRPr="003D6C2A">
        <w:rPr>
          <w:rFonts w:ascii="Times New Roman" w:hAnsi="Times New Roman" w:cs="Times New Roman"/>
          <w:sz w:val="24"/>
          <w:szCs w:val="24"/>
        </w:rPr>
        <w:t>“</w:t>
      </w:r>
      <w:r w:rsidR="00E1167D">
        <w:rPr>
          <w:rFonts w:ascii="Times New Roman" w:hAnsi="Times New Roman" w:cs="Times New Roman"/>
          <w:sz w:val="24"/>
          <w:szCs w:val="24"/>
        </w:rPr>
        <w:t xml:space="preserve">Most people get their insurance coverage through their employer, </w:t>
      </w:r>
      <w:r w:rsidR="00AC0626">
        <w:rPr>
          <w:rFonts w:ascii="Times New Roman" w:hAnsi="Times New Roman" w:cs="Times New Roman"/>
          <w:sz w:val="24"/>
          <w:szCs w:val="24"/>
        </w:rPr>
        <w:t xml:space="preserve">so we are </w:t>
      </w:r>
      <w:r w:rsidRPr="003D6C2A">
        <w:rPr>
          <w:rFonts w:ascii="Times New Roman" w:hAnsi="Times New Roman" w:cs="Times New Roman"/>
          <w:sz w:val="24"/>
          <w:szCs w:val="24"/>
        </w:rPr>
        <w:t xml:space="preserve">in a good position to use this data to drive positive change in health care. </w:t>
      </w:r>
      <w:r w:rsidR="007653BA">
        <w:rPr>
          <w:rFonts w:ascii="Times New Roman" w:hAnsi="Times New Roman" w:cs="Times New Roman"/>
          <w:sz w:val="24"/>
          <w:szCs w:val="24"/>
        </w:rPr>
        <w:t xml:space="preserve">Our interest is in </w:t>
      </w:r>
      <w:r w:rsidR="00AC0626">
        <w:rPr>
          <w:rFonts w:ascii="Times New Roman" w:hAnsi="Times New Roman" w:cs="Times New Roman"/>
          <w:sz w:val="24"/>
          <w:szCs w:val="24"/>
        </w:rPr>
        <w:t>making health care more affordable while ensuring excellent health care for our employees and their family members.</w:t>
      </w:r>
      <w:r w:rsidR="00FE59DC">
        <w:rPr>
          <w:rFonts w:ascii="Times New Roman" w:hAnsi="Times New Roman" w:cs="Times New Roman"/>
          <w:sz w:val="24"/>
          <w:szCs w:val="24"/>
        </w:rPr>
        <w:t>”</w:t>
      </w:r>
      <w:r w:rsidR="00192A71">
        <w:rPr>
          <w:rFonts w:ascii="Times New Roman" w:hAnsi="Times New Roman" w:cs="Times New Roman"/>
          <w:sz w:val="24"/>
          <w:szCs w:val="24"/>
        </w:rPr>
        <w:t xml:space="preserve"> </w:t>
      </w:r>
    </w:p>
    <w:p w14:paraId="6C2E507A" w14:textId="47D24C16" w:rsidR="00192A71" w:rsidRDefault="00192A71" w:rsidP="00785E35">
      <w:pPr>
        <w:rPr>
          <w:rFonts w:ascii="Times New Roman" w:hAnsi="Times New Roman" w:cs="Times New Roman"/>
          <w:sz w:val="24"/>
          <w:szCs w:val="24"/>
        </w:rPr>
      </w:pPr>
    </w:p>
    <w:p w14:paraId="69BDB3E4" w14:textId="645C49D1" w:rsidR="00192A71" w:rsidRPr="003D6C2A" w:rsidRDefault="00192A71" w:rsidP="00785E35">
      <w:pPr>
        <w:rPr>
          <w:rFonts w:ascii="Times New Roman" w:hAnsi="Times New Roman" w:cs="Times New Roman"/>
          <w:sz w:val="24"/>
          <w:szCs w:val="24"/>
        </w:rPr>
      </w:pPr>
      <w:r>
        <w:rPr>
          <w:rFonts w:ascii="Times New Roman" w:hAnsi="Times New Roman" w:cs="Times New Roman"/>
          <w:sz w:val="24"/>
          <w:szCs w:val="24"/>
        </w:rPr>
        <w:t xml:space="preserve">She said transparency of hospital and other health costs is </w:t>
      </w:r>
      <w:r w:rsidR="00506C76">
        <w:rPr>
          <w:rFonts w:ascii="Times New Roman" w:hAnsi="Times New Roman" w:cs="Times New Roman"/>
          <w:sz w:val="24"/>
          <w:szCs w:val="24"/>
        </w:rPr>
        <w:t xml:space="preserve">the </w:t>
      </w:r>
      <w:r>
        <w:rPr>
          <w:rFonts w:ascii="Times New Roman" w:hAnsi="Times New Roman" w:cs="Times New Roman"/>
          <w:sz w:val="24"/>
          <w:szCs w:val="24"/>
        </w:rPr>
        <w:t>key</w:t>
      </w:r>
      <w:r w:rsidR="00427A4F">
        <w:rPr>
          <w:rFonts w:ascii="Times New Roman" w:hAnsi="Times New Roman" w:cs="Times New Roman"/>
          <w:sz w:val="24"/>
          <w:szCs w:val="24"/>
        </w:rPr>
        <w:t xml:space="preserve"> to finding these opportunities.</w:t>
      </w:r>
      <w:r>
        <w:rPr>
          <w:rFonts w:ascii="Times New Roman" w:hAnsi="Times New Roman" w:cs="Times New Roman"/>
          <w:sz w:val="24"/>
          <w:szCs w:val="24"/>
        </w:rPr>
        <w:t xml:space="preserve"> </w:t>
      </w:r>
    </w:p>
    <w:p w14:paraId="4806679D" w14:textId="77777777" w:rsidR="00785E35" w:rsidRPr="003D6C2A" w:rsidRDefault="00785E35" w:rsidP="00785E35">
      <w:pPr>
        <w:rPr>
          <w:rFonts w:ascii="Times New Roman" w:hAnsi="Times New Roman" w:cs="Times New Roman"/>
          <w:sz w:val="24"/>
          <w:szCs w:val="24"/>
        </w:rPr>
      </w:pPr>
    </w:p>
    <w:p w14:paraId="38C1DF95" w14:textId="18B8783A" w:rsidR="00785E35" w:rsidRPr="003D6C2A" w:rsidRDefault="00192A71" w:rsidP="00785E35">
      <w:pPr>
        <w:rPr>
          <w:rFonts w:ascii="Times New Roman" w:hAnsi="Times New Roman" w:cs="Times New Roman"/>
          <w:sz w:val="24"/>
          <w:szCs w:val="24"/>
        </w:rPr>
      </w:pPr>
      <w:r w:rsidRPr="003D6C2A">
        <w:rPr>
          <w:rFonts w:ascii="Times New Roman" w:hAnsi="Times New Roman" w:cs="Times New Roman"/>
          <w:sz w:val="24"/>
          <w:szCs w:val="24"/>
        </w:rPr>
        <w:t>The report, “Nationwide Evaluation of Health Care Prices Paid by Private Health Plans: Findings from Round 3 of an Employer-Led Transparency Initiative Prices Paid to Hospitals by Private Health Plans,” is available at www.rand.org</w:t>
      </w:r>
      <w:r>
        <w:rPr>
          <w:rFonts w:ascii="Times New Roman" w:hAnsi="Times New Roman" w:cs="Times New Roman"/>
          <w:sz w:val="24"/>
          <w:szCs w:val="24"/>
        </w:rPr>
        <w:t xml:space="preserve">. </w:t>
      </w:r>
      <w:r w:rsidR="00785E35" w:rsidRPr="003D6C2A">
        <w:rPr>
          <w:rFonts w:ascii="Times New Roman" w:hAnsi="Times New Roman" w:cs="Times New Roman"/>
          <w:sz w:val="24"/>
          <w:szCs w:val="24"/>
        </w:rPr>
        <w:t xml:space="preserve">A detailed list of both relative and standardized prices for each </w:t>
      </w:r>
      <w:r>
        <w:rPr>
          <w:rFonts w:ascii="Times New Roman" w:hAnsi="Times New Roman" w:cs="Times New Roman"/>
          <w:sz w:val="24"/>
          <w:szCs w:val="24"/>
        </w:rPr>
        <w:t xml:space="preserve">hospital </w:t>
      </w:r>
      <w:r w:rsidR="00785E35" w:rsidRPr="003D6C2A">
        <w:rPr>
          <w:rFonts w:ascii="Times New Roman" w:hAnsi="Times New Roman" w:cs="Times New Roman"/>
          <w:sz w:val="24"/>
          <w:szCs w:val="24"/>
        </w:rPr>
        <w:t>facility, identified by name and Medicare Provider Number, is included in the report’s supplemental material. The supplemental material also includes the Center for Medicare &amp; Medicaid Services (CMS) Hospital Compare star ratings for those hospital facilities.</w:t>
      </w:r>
    </w:p>
    <w:p w14:paraId="00AB200A" w14:textId="77777777" w:rsidR="00785E35" w:rsidRPr="003D6C2A" w:rsidRDefault="00785E35" w:rsidP="00785E35">
      <w:pPr>
        <w:rPr>
          <w:rFonts w:ascii="Times New Roman" w:hAnsi="Times New Roman" w:cs="Times New Roman"/>
          <w:sz w:val="24"/>
          <w:szCs w:val="24"/>
        </w:rPr>
      </w:pPr>
      <w:r w:rsidRPr="003D6C2A">
        <w:rPr>
          <w:rFonts w:ascii="Times New Roman" w:hAnsi="Times New Roman" w:cs="Times New Roman"/>
          <w:sz w:val="24"/>
          <w:szCs w:val="24"/>
        </w:rPr>
        <w:t xml:space="preserve"> </w:t>
      </w:r>
    </w:p>
    <w:p w14:paraId="2AD02E16" w14:textId="554DA55B" w:rsidR="00785E35" w:rsidRDefault="00785E35" w:rsidP="00785E35">
      <w:pPr>
        <w:rPr>
          <w:rFonts w:ascii="Times New Roman" w:hAnsi="Times New Roman" w:cs="Times New Roman"/>
          <w:sz w:val="24"/>
          <w:szCs w:val="24"/>
        </w:rPr>
      </w:pPr>
      <w:r w:rsidRPr="003D6C2A">
        <w:rPr>
          <w:rFonts w:ascii="Times New Roman" w:hAnsi="Times New Roman" w:cs="Times New Roman"/>
          <w:sz w:val="24"/>
          <w:szCs w:val="24"/>
        </w:rPr>
        <w:t xml:space="preserve">Support for the study was provided by the Robert Wood Johnson Foundation and participating self-insured employers and was conducted in collaboration with the Employers’ Forum of Indiana. </w:t>
      </w:r>
      <w:r w:rsidR="00192A71">
        <w:rPr>
          <w:rFonts w:ascii="Times New Roman" w:hAnsi="Times New Roman" w:cs="Times New Roman"/>
          <w:sz w:val="24"/>
          <w:szCs w:val="24"/>
        </w:rPr>
        <w:t>In addition to Whaley, o</w:t>
      </w:r>
      <w:r w:rsidRPr="003D6C2A">
        <w:rPr>
          <w:rFonts w:ascii="Times New Roman" w:hAnsi="Times New Roman" w:cs="Times New Roman"/>
          <w:sz w:val="24"/>
          <w:szCs w:val="24"/>
        </w:rPr>
        <w:t xml:space="preserve">ther authors of the report are Brian Briscombe, Rose Kerber, Brenna O’Neill, and Aaron </w:t>
      </w:r>
      <w:proofErr w:type="spellStart"/>
      <w:r w:rsidRPr="003D6C2A">
        <w:rPr>
          <w:rFonts w:ascii="Times New Roman" w:hAnsi="Times New Roman" w:cs="Times New Roman"/>
          <w:sz w:val="24"/>
          <w:szCs w:val="24"/>
        </w:rPr>
        <w:t>Kofner</w:t>
      </w:r>
      <w:proofErr w:type="spellEnd"/>
      <w:r w:rsidRPr="003D6C2A">
        <w:rPr>
          <w:rFonts w:ascii="Times New Roman" w:hAnsi="Times New Roman" w:cs="Times New Roman"/>
          <w:sz w:val="24"/>
          <w:szCs w:val="24"/>
        </w:rPr>
        <w:t>.</w:t>
      </w:r>
    </w:p>
    <w:p w14:paraId="1ECD6B34" w14:textId="499666E2" w:rsidR="003A6943" w:rsidRDefault="003A6943" w:rsidP="00785E35">
      <w:pPr>
        <w:rPr>
          <w:rFonts w:ascii="Times New Roman" w:hAnsi="Times New Roman" w:cs="Times New Roman"/>
          <w:sz w:val="24"/>
          <w:szCs w:val="24"/>
        </w:rPr>
      </w:pPr>
    </w:p>
    <w:p w14:paraId="3E644830" w14:textId="3950869E" w:rsidR="003A6943" w:rsidRPr="007076B5" w:rsidRDefault="003A6943" w:rsidP="003A6943">
      <w:pPr>
        <w:shd w:val="clear" w:color="auto" w:fill="FFFFFF"/>
        <w:textAlignment w:val="baseline"/>
        <w:rPr>
          <w:rFonts w:ascii="Times New Roman" w:eastAsia="Times New Roman" w:hAnsi="Times New Roman" w:cs="Times New Roman"/>
          <w:color w:val="3D3D3D"/>
          <w:sz w:val="24"/>
          <w:szCs w:val="24"/>
          <w:bdr w:val="none" w:sz="0" w:space="0" w:color="auto" w:frame="1"/>
        </w:rPr>
      </w:pPr>
      <w:hyperlink r:id="rId11" w:history="1">
        <w:r w:rsidRPr="003A6943">
          <w:rPr>
            <w:rStyle w:val="Hyperlink"/>
            <w:rFonts w:ascii="Times New Roman" w:eastAsia="Times New Roman" w:hAnsi="Times New Roman" w:cs="Times New Roman"/>
            <w:sz w:val="24"/>
            <w:szCs w:val="24"/>
            <w:bdr w:val="none" w:sz="0" w:space="0" w:color="auto" w:frame="1"/>
          </w:rPr>
          <w:t>The Alliance’s Fall Symposium &amp; Annual Meeting </w:t>
        </w:r>
      </w:hyperlink>
      <w:r w:rsidRPr="00B31336">
        <w:rPr>
          <w:rFonts w:ascii="Times New Roman" w:eastAsia="Times New Roman" w:hAnsi="Times New Roman" w:cs="Times New Roman"/>
          <w:color w:val="000000" w:themeColor="text1"/>
          <w:sz w:val="24"/>
          <w:szCs w:val="24"/>
          <w:bdr w:val="none" w:sz="0" w:space="0" w:color="auto" w:frame="1"/>
        </w:rPr>
        <w:t xml:space="preserve">is a </w:t>
      </w:r>
      <w:r w:rsidRPr="00B31336">
        <w:rPr>
          <w:rFonts w:ascii="Times New Roman" w:eastAsia="Times New Roman" w:hAnsi="Times New Roman" w:cs="Times New Roman"/>
          <w:color w:val="3D3D3D"/>
          <w:sz w:val="24"/>
          <w:szCs w:val="24"/>
          <w:bdr w:val="none" w:sz="0" w:space="0" w:color="auto" w:frame="1"/>
        </w:rPr>
        <w:t>virtual, three-hour event on Oct. 1st, 2020. The agenda consists of the business meeting, Hospital Price Transparency presentation, 30-Years of High-Value Health Care presentation, and Health Transformation A</w:t>
      </w:r>
      <w:bookmarkStart w:id="0" w:name="_GoBack"/>
      <w:bookmarkEnd w:id="0"/>
      <w:r w:rsidRPr="00B31336">
        <w:rPr>
          <w:rFonts w:ascii="Times New Roman" w:eastAsia="Times New Roman" w:hAnsi="Times New Roman" w:cs="Times New Roman"/>
          <w:color w:val="3D3D3D"/>
          <w:sz w:val="24"/>
          <w:szCs w:val="24"/>
          <w:bdr w:val="none" w:sz="0" w:space="0" w:color="auto" w:frame="1"/>
        </w:rPr>
        <w:t xml:space="preserve">wards. </w:t>
      </w:r>
    </w:p>
    <w:p w14:paraId="29F5C066" w14:textId="77777777" w:rsidR="003A6943" w:rsidRPr="003D6C2A" w:rsidRDefault="003A6943" w:rsidP="00785E35">
      <w:pPr>
        <w:rPr>
          <w:rFonts w:ascii="Times New Roman" w:hAnsi="Times New Roman" w:cs="Times New Roman"/>
          <w:sz w:val="24"/>
          <w:szCs w:val="24"/>
        </w:rPr>
      </w:pPr>
    </w:p>
    <w:p w14:paraId="0F84BBFD" w14:textId="77777777" w:rsidR="00785E35" w:rsidRPr="003D6C2A" w:rsidRDefault="00785E35" w:rsidP="00785E35">
      <w:pPr>
        <w:rPr>
          <w:rFonts w:ascii="Times New Roman" w:hAnsi="Times New Roman" w:cs="Times New Roman"/>
          <w:sz w:val="24"/>
          <w:szCs w:val="24"/>
        </w:rPr>
      </w:pPr>
    </w:p>
    <w:p w14:paraId="722CA303" w14:textId="77777777" w:rsidR="00785E35" w:rsidRPr="003D6C2A" w:rsidRDefault="00785E35" w:rsidP="009C2D17">
      <w:pPr>
        <w:jc w:val="center"/>
        <w:rPr>
          <w:rFonts w:ascii="Times New Roman" w:hAnsi="Times New Roman" w:cs="Times New Roman"/>
          <w:sz w:val="24"/>
          <w:szCs w:val="24"/>
        </w:rPr>
      </w:pPr>
      <w:r w:rsidRPr="003D6C2A">
        <w:rPr>
          <w:rFonts w:ascii="Times New Roman" w:hAnsi="Times New Roman" w:cs="Times New Roman"/>
          <w:sz w:val="24"/>
          <w:szCs w:val="24"/>
        </w:rPr>
        <w:t>###</w:t>
      </w:r>
    </w:p>
    <w:p w14:paraId="35769C95" w14:textId="77777777" w:rsidR="00785E35" w:rsidRPr="003D6C2A" w:rsidRDefault="00785E35" w:rsidP="00785E35">
      <w:pPr>
        <w:rPr>
          <w:rFonts w:ascii="Times New Roman" w:hAnsi="Times New Roman" w:cs="Times New Roman"/>
          <w:sz w:val="24"/>
          <w:szCs w:val="24"/>
        </w:rPr>
      </w:pPr>
      <w:r w:rsidRPr="003D6C2A">
        <w:rPr>
          <w:rFonts w:ascii="Times New Roman" w:hAnsi="Times New Roman" w:cs="Times New Roman"/>
          <w:sz w:val="24"/>
          <w:szCs w:val="24"/>
        </w:rPr>
        <w:t xml:space="preserve"> </w:t>
      </w:r>
    </w:p>
    <w:p w14:paraId="3E9F8E67" w14:textId="77777777" w:rsidR="00785E35" w:rsidRPr="009C2D17" w:rsidRDefault="00785E35" w:rsidP="00785E35">
      <w:pPr>
        <w:rPr>
          <w:rFonts w:ascii="Times New Roman" w:hAnsi="Times New Roman" w:cs="Times New Roman"/>
          <w:b/>
          <w:bCs/>
          <w:sz w:val="24"/>
          <w:szCs w:val="24"/>
        </w:rPr>
      </w:pPr>
      <w:r w:rsidRPr="009C2D17">
        <w:rPr>
          <w:rFonts w:ascii="Times New Roman" w:hAnsi="Times New Roman" w:cs="Times New Roman"/>
          <w:b/>
          <w:bCs/>
          <w:sz w:val="24"/>
          <w:szCs w:val="24"/>
        </w:rPr>
        <w:t>About The Alliance</w:t>
      </w:r>
    </w:p>
    <w:p w14:paraId="0A26DC90" w14:textId="358D6262" w:rsidR="00785E35" w:rsidRPr="003D6C2A" w:rsidRDefault="00785E35" w:rsidP="00785E35">
      <w:pPr>
        <w:rPr>
          <w:rFonts w:ascii="Times New Roman" w:hAnsi="Times New Roman" w:cs="Times New Roman"/>
          <w:sz w:val="24"/>
          <w:szCs w:val="24"/>
        </w:rPr>
      </w:pPr>
      <w:r w:rsidRPr="003D6C2A">
        <w:rPr>
          <w:rFonts w:ascii="Times New Roman" w:hAnsi="Times New Roman" w:cs="Times New Roman"/>
          <w:sz w:val="24"/>
          <w:szCs w:val="24"/>
        </w:rPr>
        <w:t xml:space="preserve">The Alliance serves as the voice for self-funded employers who want more control over their costs by providing transparent, creative approaches to network and benefit plan design. As a not-for-profit cooperative, The Alliance is employer-owned and remains a trusted, objective partner for organizations seeking improved access to high-quality healthcare and works with more than 275 employers across the Midwest, contracting with over 34,000 providers in the region.  Visit </w:t>
      </w:r>
      <w:hyperlink r:id="rId12" w:history="1">
        <w:r w:rsidRPr="00B8698D">
          <w:rPr>
            <w:rStyle w:val="Hyperlink"/>
            <w:rFonts w:ascii="Times New Roman" w:hAnsi="Times New Roman" w:cs="Times New Roman"/>
            <w:sz w:val="24"/>
            <w:szCs w:val="24"/>
          </w:rPr>
          <w:t>the-alliance.org</w:t>
        </w:r>
      </w:hyperlink>
      <w:r w:rsidRPr="003D6C2A">
        <w:rPr>
          <w:rFonts w:ascii="Times New Roman" w:hAnsi="Times New Roman" w:cs="Times New Roman"/>
          <w:sz w:val="24"/>
          <w:szCs w:val="24"/>
        </w:rPr>
        <w:t xml:space="preserve"> to learn more.</w:t>
      </w:r>
    </w:p>
    <w:p w14:paraId="0FE83D4F" w14:textId="77777777" w:rsidR="00785E35" w:rsidRPr="003D6C2A" w:rsidRDefault="00785E35" w:rsidP="00785E35">
      <w:pPr>
        <w:rPr>
          <w:rFonts w:ascii="Times New Roman" w:hAnsi="Times New Roman" w:cs="Times New Roman"/>
          <w:sz w:val="24"/>
          <w:szCs w:val="24"/>
        </w:rPr>
      </w:pPr>
    </w:p>
    <w:p w14:paraId="21C7B47A" w14:textId="77777777" w:rsidR="00785E35" w:rsidRPr="009C2D17" w:rsidRDefault="00785E35" w:rsidP="00785E35">
      <w:pPr>
        <w:rPr>
          <w:rFonts w:ascii="Times New Roman" w:hAnsi="Times New Roman" w:cs="Times New Roman"/>
          <w:b/>
          <w:bCs/>
          <w:sz w:val="24"/>
          <w:szCs w:val="24"/>
        </w:rPr>
      </w:pPr>
      <w:r w:rsidRPr="009C2D17">
        <w:rPr>
          <w:rFonts w:ascii="Times New Roman" w:hAnsi="Times New Roman" w:cs="Times New Roman"/>
          <w:b/>
          <w:bCs/>
          <w:sz w:val="24"/>
          <w:szCs w:val="24"/>
        </w:rPr>
        <w:t>About RAND Corporation</w:t>
      </w:r>
    </w:p>
    <w:p w14:paraId="65F2600D" w14:textId="6417EE58" w:rsidR="000D424F" w:rsidRDefault="00785E35" w:rsidP="00785E35">
      <w:pPr>
        <w:rPr>
          <w:rFonts w:ascii="Times New Roman" w:hAnsi="Times New Roman" w:cs="Times New Roman"/>
          <w:sz w:val="24"/>
          <w:szCs w:val="24"/>
        </w:rPr>
      </w:pPr>
      <w:r w:rsidRPr="003D6C2A">
        <w:rPr>
          <w:rFonts w:ascii="Times New Roman" w:hAnsi="Times New Roman" w:cs="Times New Roman"/>
          <w:sz w:val="24"/>
          <w:szCs w:val="24"/>
        </w:rPr>
        <w:t xml:space="preserve">RAND Health Care, a division of the RAND Corporation, promotes healthier societies by improving health care systems in the United States and other countries. RAND is nonprofit, nonpartisan, and committed to the public interest. Visit </w:t>
      </w:r>
      <w:hyperlink r:id="rId13" w:history="1">
        <w:r w:rsidRPr="007F3E81">
          <w:rPr>
            <w:rStyle w:val="Hyperlink"/>
            <w:rFonts w:ascii="Times New Roman" w:hAnsi="Times New Roman" w:cs="Times New Roman"/>
            <w:sz w:val="24"/>
            <w:szCs w:val="24"/>
          </w:rPr>
          <w:t>rand.org/health-care.html</w:t>
        </w:r>
      </w:hyperlink>
      <w:r w:rsidRPr="003D6C2A">
        <w:rPr>
          <w:rFonts w:ascii="Times New Roman" w:hAnsi="Times New Roman" w:cs="Times New Roman"/>
          <w:sz w:val="24"/>
          <w:szCs w:val="24"/>
        </w:rPr>
        <w:t xml:space="preserve"> to learn more.</w:t>
      </w:r>
    </w:p>
    <w:p w14:paraId="61C485B1" w14:textId="4B49B45D" w:rsidR="009C2D17" w:rsidRDefault="009C2D17" w:rsidP="00785E35">
      <w:pPr>
        <w:rPr>
          <w:rFonts w:ascii="Times New Roman" w:hAnsi="Times New Roman" w:cs="Times New Roman"/>
          <w:sz w:val="24"/>
          <w:szCs w:val="24"/>
        </w:rPr>
      </w:pPr>
    </w:p>
    <w:sectPr w:rsidR="009C2D17" w:rsidSect="009C2D17">
      <w:headerReference w:type="first" r:id="rId14"/>
      <w:pgSz w:w="12240" w:h="15840"/>
      <w:pgMar w:top="144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BB30" w14:textId="77777777" w:rsidR="001A475C" w:rsidRDefault="001A475C" w:rsidP="00785E35">
      <w:r>
        <w:separator/>
      </w:r>
    </w:p>
  </w:endnote>
  <w:endnote w:type="continuationSeparator" w:id="0">
    <w:p w14:paraId="40487826" w14:textId="77777777" w:rsidR="001A475C" w:rsidRDefault="001A475C" w:rsidP="0078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ADCE" w14:textId="77777777" w:rsidR="001A475C" w:rsidRDefault="001A475C" w:rsidP="00785E35">
      <w:r>
        <w:separator/>
      </w:r>
    </w:p>
  </w:footnote>
  <w:footnote w:type="continuationSeparator" w:id="0">
    <w:p w14:paraId="3B6801D2" w14:textId="77777777" w:rsidR="001A475C" w:rsidRDefault="001A475C" w:rsidP="0078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1B68" w14:textId="150CFAA3" w:rsidR="00785E35" w:rsidRDefault="00785E35" w:rsidP="00022F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35"/>
    <w:rsid w:val="00022F86"/>
    <w:rsid w:val="00032D85"/>
    <w:rsid w:val="0004234E"/>
    <w:rsid w:val="000712A7"/>
    <w:rsid w:val="00073669"/>
    <w:rsid w:val="000B22D0"/>
    <w:rsid w:val="001154F6"/>
    <w:rsid w:val="00153B4D"/>
    <w:rsid w:val="00155709"/>
    <w:rsid w:val="00192A71"/>
    <w:rsid w:val="001A475C"/>
    <w:rsid w:val="00200F1E"/>
    <w:rsid w:val="00252F9F"/>
    <w:rsid w:val="003A6943"/>
    <w:rsid w:val="003D02F1"/>
    <w:rsid w:val="003D6C2A"/>
    <w:rsid w:val="004256DC"/>
    <w:rsid w:val="00425D69"/>
    <w:rsid w:val="00427A4F"/>
    <w:rsid w:val="00506C76"/>
    <w:rsid w:val="00580CDC"/>
    <w:rsid w:val="005B3898"/>
    <w:rsid w:val="005D4C7A"/>
    <w:rsid w:val="005F3E21"/>
    <w:rsid w:val="00686137"/>
    <w:rsid w:val="006E57B3"/>
    <w:rsid w:val="007653BA"/>
    <w:rsid w:val="00785E35"/>
    <w:rsid w:val="007A4066"/>
    <w:rsid w:val="007F3E81"/>
    <w:rsid w:val="008012F2"/>
    <w:rsid w:val="008845A9"/>
    <w:rsid w:val="008E64E1"/>
    <w:rsid w:val="009C2D17"/>
    <w:rsid w:val="009D33A9"/>
    <w:rsid w:val="00A60206"/>
    <w:rsid w:val="00A635CF"/>
    <w:rsid w:val="00AB66E7"/>
    <w:rsid w:val="00AC0626"/>
    <w:rsid w:val="00AC740D"/>
    <w:rsid w:val="00B31336"/>
    <w:rsid w:val="00B8698D"/>
    <w:rsid w:val="00B9035E"/>
    <w:rsid w:val="00C23E74"/>
    <w:rsid w:val="00C74078"/>
    <w:rsid w:val="00CC3886"/>
    <w:rsid w:val="00D42B2D"/>
    <w:rsid w:val="00E1167D"/>
    <w:rsid w:val="00E661D7"/>
    <w:rsid w:val="00EA23C8"/>
    <w:rsid w:val="00F652C3"/>
    <w:rsid w:val="00F66EC0"/>
    <w:rsid w:val="00FA1BE0"/>
    <w:rsid w:val="00FE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15D4"/>
  <w15:chartTrackingRefBased/>
  <w15:docId w15:val="{D42C4208-3897-4C4E-A03E-251E0D7B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E35"/>
    <w:pPr>
      <w:tabs>
        <w:tab w:val="center" w:pos="4680"/>
        <w:tab w:val="right" w:pos="9360"/>
      </w:tabs>
    </w:pPr>
  </w:style>
  <w:style w:type="character" w:customStyle="1" w:styleId="HeaderChar">
    <w:name w:val="Header Char"/>
    <w:basedOn w:val="DefaultParagraphFont"/>
    <w:link w:val="Header"/>
    <w:uiPriority w:val="99"/>
    <w:rsid w:val="00785E35"/>
  </w:style>
  <w:style w:type="paragraph" w:styleId="Footer">
    <w:name w:val="footer"/>
    <w:basedOn w:val="Normal"/>
    <w:link w:val="FooterChar"/>
    <w:uiPriority w:val="99"/>
    <w:unhideWhenUsed/>
    <w:rsid w:val="00785E35"/>
    <w:pPr>
      <w:tabs>
        <w:tab w:val="center" w:pos="4680"/>
        <w:tab w:val="right" w:pos="9360"/>
      </w:tabs>
    </w:pPr>
  </w:style>
  <w:style w:type="character" w:customStyle="1" w:styleId="FooterChar">
    <w:name w:val="Footer Char"/>
    <w:basedOn w:val="DefaultParagraphFont"/>
    <w:link w:val="Footer"/>
    <w:uiPriority w:val="99"/>
    <w:rsid w:val="00785E35"/>
  </w:style>
  <w:style w:type="character" w:styleId="Hyperlink">
    <w:name w:val="Hyperlink"/>
    <w:basedOn w:val="DefaultParagraphFont"/>
    <w:uiPriority w:val="99"/>
    <w:unhideWhenUsed/>
    <w:rsid w:val="009C2D17"/>
    <w:rPr>
      <w:color w:val="0563C1" w:themeColor="hyperlink"/>
      <w:u w:val="single"/>
    </w:rPr>
  </w:style>
  <w:style w:type="character" w:styleId="UnresolvedMention">
    <w:name w:val="Unresolved Mention"/>
    <w:basedOn w:val="DefaultParagraphFont"/>
    <w:uiPriority w:val="99"/>
    <w:semiHidden/>
    <w:unhideWhenUsed/>
    <w:rsid w:val="009C2D17"/>
    <w:rPr>
      <w:color w:val="605E5C"/>
      <w:shd w:val="clear" w:color="auto" w:fill="E1DFDD"/>
    </w:rPr>
  </w:style>
  <w:style w:type="table" w:styleId="TableGrid">
    <w:name w:val="Table Grid"/>
    <w:basedOn w:val="TableNormal"/>
    <w:uiPriority w:val="39"/>
    <w:rsid w:val="00E6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DC"/>
    <w:rPr>
      <w:rFonts w:ascii="Segoe UI" w:hAnsi="Segoe UI" w:cs="Segoe UI"/>
      <w:sz w:val="18"/>
      <w:szCs w:val="18"/>
    </w:rPr>
  </w:style>
  <w:style w:type="character" w:styleId="CommentReference">
    <w:name w:val="annotation reference"/>
    <w:basedOn w:val="DefaultParagraphFont"/>
    <w:uiPriority w:val="99"/>
    <w:semiHidden/>
    <w:unhideWhenUsed/>
    <w:rsid w:val="003A6943"/>
    <w:rPr>
      <w:sz w:val="16"/>
      <w:szCs w:val="16"/>
    </w:rPr>
  </w:style>
  <w:style w:type="paragraph" w:styleId="CommentText">
    <w:name w:val="annotation text"/>
    <w:basedOn w:val="Normal"/>
    <w:link w:val="CommentTextChar"/>
    <w:uiPriority w:val="99"/>
    <w:semiHidden/>
    <w:unhideWhenUsed/>
    <w:rsid w:val="003A6943"/>
    <w:rPr>
      <w:sz w:val="20"/>
      <w:szCs w:val="20"/>
    </w:rPr>
  </w:style>
  <w:style w:type="character" w:customStyle="1" w:styleId="CommentTextChar">
    <w:name w:val="Comment Text Char"/>
    <w:basedOn w:val="DefaultParagraphFont"/>
    <w:link w:val="CommentText"/>
    <w:uiPriority w:val="99"/>
    <w:semiHidden/>
    <w:rsid w:val="003A6943"/>
    <w:rPr>
      <w:sz w:val="20"/>
      <w:szCs w:val="20"/>
    </w:rPr>
  </w:style>
  <w:style w:type="paragraph" w:styleId="CommentSubject">
    <w:name w:val="annotation subject"/>
    <w:basedOn w:val="CommentText"/>
    <w:next w:val="CommentText"/>
    <w:link w:val="CommentSubjectChar"/>
    <w:uiPriority w:val="99"/>
    <w:semiHidden/>
    <w:unhideWhenUsed/>
    <w:rsid w:val="00D42B2D"/>
    <w:rPr>
      <w:b/>
      <w:bCs/>
    </w:rPr>
  </w:style>
  <w:style w:type="character" w:customStyle="1" w:styleId="CommentSubjectChar">
    <w:name w:val="Comment Subject Char"/>
    <w:basedOn w:val="CommentTextChar"/>
    <w:link w:val="CommentSubject"/>
    <w:uiPriority w:val="99"/>
    <w:semiHidden/>
    <w:rsid w:val="00D42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nd.org/health-care.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he-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alliance.org/event/the-alliance-fall-symposium-annual-meeting-a-virtual-ev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ustin@the-allianc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574B6E43C1746B42C17D121297BAA" ma:contentTypeVersion="12" ma:contentTypeDescription="Create a new document." ma:contentTypeScope="" ma:versionID="8e6b38ba00f6439c13b14c56ad2d0a0a">
  <xsd:schema xmlns:xsd="http://www.w3.org/2001/XMLSchema" xmlns:xs="http://www.w3.org/2001/XMLSchema" xmlns:p="http://schemas.microsoft.com/office/2006/metadata/properties" xmlns:ns2="89a37224-9244-4f72-a8b9-93f377df6cc1" xmlns:ns3="462ff6c2-2b74-4abc-94b2-613768fec4e1" targetNamespace="http://schemas.microsoft.com/office/2006/metadata/properties" ma:root="true" ma:fieldsID="8925e0b1356b1598236c1c54e99c594c" ns2:_="" ns3:_="">
    <xsd:import namespace="89a37224-9244-4f72-a8b9-93f377df6cc1"/>
    <xsd:import namespace="462ff6c2-2b74-4abc-94b2-613768fec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37224-9244-4f72-a8b9-93f377df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ff6c2-2b74-4abc-94b2-613768fec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C67BC-4B7C-40EC-9C56-94A5438EC121}">
  <ds:schemaRefs>
    <ds:schemaRef ds:uri="http://schemas.microsoft.com/sharepoint/v3/contenttype/forms"/>
  </ds:schemaRefs>
</ds:datastoreItem>
</file>

<file path=customXml/itemProps2.xml><?xml version="1.0" encoding="utf-8"?>
<ds:datastoreItem xmlns:ds="http://schemas.openxmlformats.org/officeDocument/2006/customXml" ds:itemID="{BE08F400-F320-4A38-A11D-19589AF8CD94}">
  <ds:schemaRefs>
    <ds:schemaRef ds:uri="http://schemas.microsoft.com/office/2006/documentManagement/types"/>
    <ds:schemaRef ds:uri="89a37224-9244-4f72-a8b9-93f377df6cc1"/>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462ff6c2-2b74-4abc-94b2-613768fec4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8F8C65-76F2-4D7C-8A7A-FB16AB485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37224-9244-4f72-a8b9-93f377df6cc1"/>
    <ds:schemaRef ds:uri="462ff6c2-2b74-4abc-94b2-613768fe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Duffy</dc:creator>
  <cp:keywords/>
  <dc:description/>
  <cp:lastModifiedBy>Jennifer Austin</cp:lastModifiedBy>
  <cp:revision>2</cp:revision>
  <dcterms:created xsi:type="dcterms:W3CDTF">2020-09-22T13:56:00Z</dcterms:created>
  <dcterms:modified xsi:type="dcterms:W3CDTF">2020-09-22T13:56:00Z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0x0101004A2574B6E43C1746B42C17D121297BAA</vt:lpwstr>
  </property>
</Properties>
</file>